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56" w:rsidRDefault="007C1DB1" w:rsidP="00A75119">
      <w:pPr>
        <w:spacing w:after="0"/>
      </w:pPr>
      <w:r>
        <w:tab/>
      </w:r>
      <w:r>
        <w:tab/>
      </w:r>
      <w:r>
        <w:tab/>
      </w:r>
      <w:r>
        <w:tab/>
        <w:t xml:space="preserve">Президенту  Русской  Федерации  Народов  Россия.                         </w:t>
      </w:r>
      <w:r>
        <w:tab/>
      </w:r>
      <w:r>
        <w:tab/>
      </w:r>
      <w:r>
        <w:tab/>
      </w:r>
      <w:r>
        <w:tab/>
      </w:r>
      <w:r>
        <w:tab/>
        <w:t xml:space="preserve">Г-ну      Путину  В.В.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1DB1" w:rsidRDefault="007C1DB1" w:rsidP="00A75119">
      <w:pPr>
        <w:spacing w:after="0"/>
      </w:pPr>
      <w:r>
        <w:tab/>
      </w:r>
      <w:r>
        <w:tab/>
      </w:r>
      <w:r>
        <w:tab/>
        <w:t>Уважаемый  Владимир Владимирович!</w:t>
      </w:r>
    </w:p>
    <w:p w:rsidR="00A75119" w:rsidRDefault="00954477" w:rsidP="00A75119">
      <w:pPr>
        <w:spacing w:after="0"/>
        <w:jc w:val="both"/>
      </w:pPr>
      <w:r>
        <w:t xml:space="preserve">      Вам ещё как минимум 10 лет  трудиться  на развитие могущества и благосостояние  РФ и её народов, но во многом мешают это достичь некомпетентные</w:t>
      </w:r>
      <w:r w:rsidR="00A75119">
        <w:t>,</w:t>
      </w:r>
      <w:r>
        <w:t xml:space="preserve"> корыстные  люди и даже возможно предатели, поэтому  возможно мои предложения</w:t>
      </w:r>
      <w:r w:rsidR="004A2B4F">
        <w:t xml:space="preserve"> без всяких измов</w:t>
      </w:r>
      <w:r>
        <w:t xml:space="preserve">  пойдут на пользу</w:t>
      </w:r>
      <w:r w:rsidR="004A2B4F">
        <w:t xml:space="preserve"> РФ.                       </w:t>
      </w:r>
      <w:r w:rsidR="00A75119">
        <w:tab/>
      </w:r>
      <w:r w:rsidR="004A2B4F">
        <w:t>1.Цель государства и людей -Каждый человек приносит пользу  себе, другим людям</w:t>
      </w:r>
      <w:r w:rsidR="004F7920">
        <w:t>, их производственным ,общественным  объединениям  и госуд</w:t>
      </w:r>
      <w:r w:rsidR="00422EFD">
        <w:t xml:space="preserve">арству и не наносит вреда себе, </w:t>
      </w:r>
      <w:r w:rsidR="004F7920">
        <w:t xml:space="preserve">другим людям, их производственным, общественным  объединениям, государству и природе.            </w:t>
      </w:r>
      <w:r w:rsidR="00A75119">
        <w:tab/>
      </w:r>
      <w:r w:rsidR="004F7920">
        <w:t>2. Цель каждого человека -  Постоянное  полезное развитие  и  саморазвитие  ( развитие  от двухнедельного  срока зачатия добровольно-принудительное до 21года  и  добровольное  саморазвитие  и  совершенствование во всех сферах его действий до конца жизни).</w:t>
      </w:r>
      <w:r w:rsidR="00A20C91">
        <w:tab/>
        <w:t xml:space="preserve">    Эти правила записать в конституции  РФ</w:t>
      </w:r>
      <w:r w:rsidR="00277BBE">
        <w:t xml:space="preserve"> и Вы и другие  можете везде от  всех требовать оценки полезности и вреда любых действий  и совершенствования профессионализма.</w:t>
      </w:r>
      <w:r w:rsidR="00A20C91">
        <w:t xml:space="preserve">. Сейчас все люди на земле все свои действия  оценивают  только пользой себе ,а </w:t>
      </w:r>
      <w:r w:rsidR="002A21F9">
        <w:t xml:space="preserve"> остальные</w:t>
      </w:r>
      <w:r w:rsidR="00A20C91">
        <w:t xml:space="preserve"> требования </w:t>
      </w:r>
      <w:r w:rsidR="00745F65">
        <w:t xml:space="preserve"> к</w:t>
      </w:r>
      <w:r w:rsidR="00A20C91">
        <w:t xml:space="preserve">  человеку </w:t>
      </w:r>
      <w:r w:rsidR="00745F65">
        <w:t xml:space="preserve"> практически не действуют. Кругом  во всех странах  одно словоблудие.  Кричат о сво</w:t>
      </w:r>
      <w:r w:rsidR="006F49AF">
        <w:t>бо</w:t>
      </w:r>
      <w:r w:rsidR="00745F65">
        <w:t>де, правде, равенстве, справе</w:t>
      </w:r>
      <w:r w:rsidR="00A769DD">
        <w:t>дливости</w:t>
      </w:r>
      <w:r w:rsidR="00A75119">
        <w:t xml:space="preserve">, </w:t>
      </w:r>
      <w:r w:rsidR="00A769DD">
        <w:t>правах и т.д.</w:t>
      </w:r>
      <w:r w:rsidR="00745F65">
        <w:t xml:space="preserve">   Но  свобода существует  только в свободе дышать и то если воздух не  вонюч  и человек не сопит, а в остальном свобода ограничивается законами, правилами ,нормами</w:t>
      </w:r>
      <w:r w:rsidR="006F49AF">
        <w:t xml:space="preserve"> , нравственным  критериями  и каждый их должен  соблюдать,, правда  у каждого своя  и т.д.  Из- за победы всемирной  воровской шайки во главе с США  </w:t>
      </w:r>
      <w:r w:rsidR="007F51A6">
        <w:t>насаждающих свои воровские законы под видом</w:t>
      </w:r>
      <w:r w:rsidR="008348A1">
        <w:t xml:space="preserve"> виртуальной экономики (фантиков ,биржевых спекуляций </w:t>
      </w:r>
      <w:r w:rsidR="00C40DE0">
        <w:t xml:space="preserve">, долговой пирамиды </w:t>
      </w:r>
      <w:r w:rsidR="008348A1">
        <w:t>и т.д. )</w:t>
      </w:r>
      <w:r w:rsidR="007F51A6">
        <w:t xml:space="preserve"> демократии и защиты прав получается  хаос и вседозволенность, поэтому   от  оппозиции </w:t>
      </w:r>
      <w:r w:rsidR="00422EFD">
        <w:t xml:space="preserve"> и </w:t>
      </w:r>
      <w:r w:rsidR="007F51A6">
        <w:t xml:space="preserve">протестантов </w:t>
      </w:r>
      <w:r w:rsidR="00C40DE0">
        <w:t>всех мастей  РФ должна</w:t>
      </w:r>
      <w:r w:rsidR="00422EFD">
        <w:t xml:space="preserve"> требовать </w:t>
      </w:r>
      <w:r w:rsidR="007F51A6">
        <w:t xml:space="preserve"> наличия письменных  без словоблудия   конкретных обоснованных </w:t>
      </w:r>
      <w:r w:rsidR="00422EFD">
        <w:t xml:space="preserve"> полезных </w:t>
      </w:r>
      <w:r w:rsidR="007F51A6">
        <w:t xml:space="preserve"> предложений  по совершенствованию</w:t>
      </w:r>
      <w:r w:rsidR="00422EFD">
        <w:t xml:space="preserve"> хозяйственной  и политической жизни страны и  доказательств  о нарушении  действующих законов, правил и норм. Если это не имеется-  разгонять  любыми способами  в соответствии с законами,  желательно  без   травм</w:t>
      </w:r>
      <w:r w:rsidR="008348A1">
        <w:t xml:space="preserve"> и убийств ( например инфразвуком).</w:t>
      </w:r>
      <w:r w:rsidR="001540B7">
        <w:t xml:space="preserve">              Оценка  пользы  и вреда  действий каждого человека  осуществляется  по видам и подвидам  используемых ресурсов. Виды ресурсов:  сырьевые, материальные, топливные, энергетические, транспортные, </w:t>
      </w:r>
      <w:r w:rsidR="00414256">
        <w:t>трудовые, времени, технические, финансовые, которые подразделяются  на</w:t>
      </w:r>
      <w:r w:rsidR="00ED400E">
        <w:t xml:space="preserve"> множество  подвидов </w:t>
      </w:r>
      <w:r w:rsidR="00414256">
        <w:t xml:space="preserve"> по каждому из ресурсов и все они привязываются к  их природному источнику происхождения</w:t>
      </w:r>
      <w:r w:rsidR="00ED400E">
        <w:t>- земля, вода</w:t>
      </w:r>
      <w:r w:rsidR="00D60DC3">
        <w:t>,</w:t>
      </w:r>
      <w:r w:rsidR="00ED400E">
        <w:t xml:space="preserve"> лес, воздух, животный мир</w:t>
      </w:r>
      <w:r w:rsidR="00FF6A8F">
        <w:t xml:space="preserve">. Таблица состоит: первый столбик -№ п/п, второй –по видам и подвидам ресурсов, строка  -земля , вода, лес, воздух , животный мир  состоит каждая из четырёх столбиков , из них первых два приход, расход,  третий и четвёртый – итого/ </w:t>
      </w:r>
      <w:r w:rsidR="002A21F9">
        <w:t>польза +, вред-. Внизу таблицы – общий итог суммарно  по всем столбцам</w:t>
      </w:r>
      <w:r w:rsidR="00C40DE0">
        <w:t xml:space="preserve">  и в единицу времени</w:t>
      </w:r>
      <w:r w:rsidR="00D60DC3">
        <w:t>.  Э</w:t>
      </w:r>
      <w:r w:rsidR="00C40DE0">
        <w:t>то подробный учёт</w:t>
      </w:r>
      <w:r w:rsidR="002A21F9">
        <w:t>.</w:t>
      </w:r>
      <w:r w:rsidR="00C40DE0">
        <w:t xml:space="preserve"> На первых порах нужен  укрупнённый в виде </w:t>
      </w:r>
      <w:r w:rsidR="003B56EF">
        <w:t>таблицы: -- первый столбец №п/п;</w:t>
      </w:r>
      <w:r w:rsidR="00C40DE0">
        <w:t xml:space="preserve"> второй </w:t>
      </w:r>
      <w:r w:rsidR="003B56EF">
        <w:t>–виды ресурсов- природные ( в т .ч. земля, недра, вода, воздух, лесные,  животные) из них  продовольственные, сырьевые, материальные, топливные, энергетические, транспортные, трудовые, времени, технические, финансовые; третий столбец- приход; четвёртый столбец- расход;  пятый – (+) польза; шестой- (</w:t>
      </w:r>
      <w:r w:rsidR="00A7077B">
        <w:t>-) вред ; седьмой разница 5-6.  Общий итог  внизу таблицы  и  расчёт в единицу времени по всем столбцам  .</w:t>
      </w:r>
      <w:r w:rsidR="008348A1">
        <w:tab/>
      </w:r>
      <w:r w:rsidR="00A75119">
        <w:tab/>
      </w:r>
      <w:r w:rsidR="008348A1">
        <w:t>3. Создать</w:t>
      </w:r>
      <w:r w:rsidR="00BF2E55">
        <w:t xml:space="preserve"> срочно</w:t>
      </w:r>
      <w:r w:rsidR="008348A1">
        <w:t xml:space="preserve"> независимую внутреннюю и внешнюю банковскую  и финансовую систему</w:t>
      </w:r>
      <w:r w:rsidR="00D60DC3">
        <w:t>,</w:t>
      </w:r>
      <w:r w:rsidR="00B04914">
        <w:t xml:space="preserve"> которая позволяла бы  без убытков  хранить оборотные средства, амортизационные отчисления и все накопления в банках</w:t>
      </w:r>
      <w:r w:rsidR="003D0C8E">
        <w:t xml:space="preserve"> </w:t>
      </w:r>
      <w:r w:rsidR="00B04914">
        <w:t>как это было в СССР</w:t>
      </w:r>
      <w:r w:rsidR="003D0C8E">
        <w:t xml:space="preserve"> </w:t>
      </w:r>
      <w:r w:rsidR="00AF4450">
        <w:t>(твёрдый рубль)</w:t>
      </w:r>
      <w:r w:rsidR="00B04914">
        <w:t>. А то сейчас получается ограбления  всех</w:t>
      </w:r>
      <w:r w:rsidR="003D0C8E">
        <w:t>,</w:t>
      </w:r>
      <w:r w:rsidR="00B04914">
        <w:t xml:space="preserve">  в том  числе и Вас</w:t>
      </w:r>
      <w:r w:rsidR="003D0C8E">
        <w:t>,</w:t>
      </w:r>
      <w:r w:rsidR="00B04914">
        <w:t xml:space="preserve"> за счёт снижения покупательной способности </w:t>
      </w:r>
      <w:r w:rsidR="00AF4450">
        <w:t xml:space="preserve"> и поддержания </w:t>
      </w:r>
      <w:r w:rsidR="00B04914">
        <w:t>рубля</w:t>
      </w:r>
      <w:r w:rsidR="00001E83">
        <w:t>, долговых  заимствований</w:t>
      </w:r>
      <w:r w:rsidR="007E23CE">
        <w:t xml:space="preserve"> и т.д.</w:t>
      </w:r>
      <w:r w:rsidR="00001E83">
        <w:t>,</w:t>
      </w:r>
      <w:r w:rsidR="00B04914">
        <w:t xml:space="preserve"> отражающейся  во всех сферах жизни.</w:t>
      </w:r>
      <w:r w:rsidR="00AF4450">
        <w:t xml:space="preserve"> Накопления валюты не хранить за рубежом, продукцию и услуги на экспорт отпускать за рубли  на 10-20 процентов ниже </w:t>
      </w:r>
      <w:r w:rsidR="00AF4450">
        <w:lastRenderedPageBreak/>
        <w:t>мировых цен, кто не хочет  покупать так- отпускать  по мировым ценам  за валюту.</w:t>
      </w:r>
      <w:r w:rsidR="00E5551D">
        <w:t xml:space="preserve"> Провести деноминацию рубля. Выпустить </w:t>
      </w:r>
      <w:r w:rsidR="00FD5BCD">
        <w:t>10% облигации внутреннего займа  (покупатель даёт  180 руб. а облигацию дают 200руб) со сроком погашения  через  5 лет. При погашении её раньше срока покупателю возвращается  только  170ру</w:t>
      </w:r>
      <w:r w:rsidR="00A955DD">
        <w:t>б., кроме этого раз в год произв</w:t>
      </w:r>
      <w:r w:rsidR="00FD5BCD">
        <w:t>о</w:t>
      </w:r>
      <w:r w:rsidR="00A955DD">
        <w:t xml:space="preserve">дить  розыгрыш денежных призов на </w:t>
      </w:r>
      <w:r w:rsidR="00FD5BCD">
        <w:t>облигации.</w:t>
      </w:r>
      <w:r w:rsidR="00A955DD">
        <w:t xml:space="preserve"> Продажу облигаций на внешний рынок совершать  только в ограниченном количестве  и острой  срочной необходимости в валюте  без  разыгрывания  денежных призов.</w:t>
      </w:r>
      <w:r w:rsidR="00B82D1B">
        <w:t xml:space="preserve">  Соотношение наличия денежной массы для наличных и безналичных расчётов  должно полностью  обеспечивать  товарооборот,  прирост ВВП,  выдачу всех видов кредитования,  накоплений и капиталовложений. Рост цен </w:t>
      </w:r>
      <w:r w:rsidR="00C9050E">
        <w:t xml:space="preserve"> по всем видам хозяйственной деятельности остановить  внутри страны путём дифференцированного  налогообложения , а по импорту нормой рентабельности,  а по ценам на  топливо-энергетического  комплекса и транспорта их снизить до минимальной рентабельности и в дальнейшем не повышать. </w:t>
      </w:r>
      <w:r w:rsidR="00B270E7">
        <w:t xml:space="preserve"> Дифференциация налогов –повышаешь  цену- на это соотношение и увеличивается ставка налога, скрываешь повышение цены штраф  на всю стоимость оборота, уменьшаешь цену –ставка налога уменьшается.</w:t>
      </w:r>
      <w:r w:rsidR="001307F0">
        <w:t xml:space="preserve"> Делать инвестиции другим б</w:t>
      </w:r>
      <w:r w:rsidR="00B270E7">
        <w:t xml:space="preserve">ольшинство государств </w:t>
      </w:r>
      <w:r w:rsidR="001307F0">
        <w:t>не может,</w:t>
      </w:r>
      <w:r w:rsidR="00C02C08">
        <w:t xml:space="preserve"> все они большие должники</w:t>
      </w:r>
      <w:r w:rsidR="00B270E7">
        <w:t xml:space="preserve"> спекулянтам из виртуальной экономики </w:t>
      </w:r>
      <w:r w:rsidR="001307F0">
        <w:t xml:space="preserve"> и </w:t>
      </w:r>
      <w:r w:rsidR="00B270E7">
        <w:t xml:space="preserve"> задача</w:t>
      </w:r>
      <w:r w:rsidR="001307F0">
        <w:t xml:space="preserve"> спекулянтов </w:t>
      </w:r>
      <w:r w:rsidR="00B270E7">
        <w:t xml:space="preserve"> всё скупать по дешёвке</w:t>
      </w:r>
      <w:r w:rsidR="001307F0">
        <w:t>, перепродавать , опутать всех долгами для выжимания любых преференций, поэтому западные государства  не продают свои предприятия и технологии  деловарам из  РФ</w:t>
      </w:r>
      <w:r w:rsidR="00C02C08">
        <w:t>, а спекулянты из-за бугра уже скупили 90% процентов предприятий РФ  и выжимают из них соки ничего не вкладывая</w:t>
      </w:r>
      <w:r w:rsidR="001307F0">
        <w:t>.</w:t>
      </w:r>
      <w:r w:rsidR="006A293E">
        <w:t xml:space="preserve"> Инвестиции  полностью  обеспечатся   своей банковской системой ,если будет твёрдый рубль</w:t>
      </w:r>
      <w:r w:rsidR="00514F9D">
        <w:t>, курс рубля желательно привязать  к прожиточному минимуму в  РФ , а обменный  к</w:t>
      </w:r>
      <w:r w:rsidR="00C02C08">
        <w:t xml:space="preserve"> своему и </w:t>
      </w:r>
      <w:r w:rsidR="00514F9D">
        <w:t xml:space="preserve"> прожиточному минимуму других стран, об этом я писал Вам ранее или открыть в интернете Ларионов Юрий  Львович и курсором открыть  Небольшой сборник  работ ,</w:t>
      </w:r>
      <w:r w:rsidR="00C02C08">
        <w:t xml:space="preserve"> и открыть статью</w:t>
      </w:r>
      <w:r w:rsidR="00514F9D">
        <w:t xml:space="preserve">  О цели в жизн</w:t>
      </w:r>
      <w:r w:rsidR="006B5E58">
        <w:t>и , стр. 22</w:t>
      </w:r>
      <w:r w:rsidR="00514F9D">
        <w:t>-24.</w:t>
      </w:r>
      <w:r w:rsidR="008348A1">
        <w:tab/>
      </w:r>
      <w:r w:rsidR="00C02C08">
        <w:t xml:space="preserve">Сейчас  в РФ почти такое же положение, как и </w:t>
      </w:r>
      <w:r w:rsidR="00BF7624">
        <w:t xml:space="preserve"> у А.И. Деникина, интернет ( 1919г) Составитель  М.Ю. Черниченко. Россия в красках. В статье №14 и других за 1919г. всё описано и на их основе предлагаю </w:t>
      </w:r>
      <w:r w:rsidR="001C5F68">
        <w:t xml:space="preserve"> срочно </w:t>
      </w:r>
      <w:r w:rsidR="00BF7624">
        <w:t>решить вопрос быстрого развития ,модернизации РФ</w:t>
      </w:r>
      <w:r w:rsidR="001C5F68">
        <w:t xml:space="preserve"> и это будет базой твёрдого рубля  и развития, любое промедление опасно .РФ уже катится </w:t>
      </w:r>
      <w:r w:rsidR="00BF2E55">
        <w:t>с горы  в пропасть без тормозов, тем более эти меры были применены в СССР и США.</w:t>
      </w:r>
      <w:r w:rsidR="00A75119">
        <w:tab/>
      </w:r>
    </w:p>
    <w:p w:rsidR="00A75119" w:rsidRDefault="00A75119" w:rsidP="00A75119">
      <w:pPr>
        <w:spacing w:after="0"/>
        <w:jc w:val="both"/>
      </w:pPr>
      <w:r>
        <w:tab/>
      </w:r>
      <w:r w:rsidR="001C5F68">
        <w:t xml:space="preserve"> 4.Создать </w:t>
      </w:r>
      <w:r w:rsidR="005745D3">
        <w:t>особый самостоятельный  независимый  государственный орган  контролируемый только  президентом и возглавляемый  подобранным   одним суперспециалистом</w:t>
      </w:r>
      <w:r>
        <w:t xml:space="preserve">. </w:t>
      </w:r>
      <w:r w:rsidR="00F373E4">
        <w:t>Один раз в год  о работе таких подразделений  Президен</w:t>
      </w:r>
      <w:r>
        <w:t>т отчитывается  перед  Госдумой</w:t>
      </w:r>
      <w:r w:rsidR="00F373E4">
        <w:t>.</w:t>
      </w:r>
      <w:r w:rsidR="00F25EDD">
        <w:t xml:space="preserve"> Данный орган </w:t>
      </w:r>
    </w:p>
    <w:p w:rsidR="00A75119" w:rsidRDefault="00A75119" w:rsidP="00A75119">
      <w:pPr>
        <w:spacing w:after="0"/>
        <w:jc w:val="both"/>
      </w:pPr>
      <w:r>
        <w:t>А</w:t>
      </w:r>
      <w:r w:rsidR="00F25EDD">
        <w:t>)Обладает</w:t>
      </w:r>
      <w:r w:rsidR="005745D3">
        <w:t xml:space="preserve"> широчайшими полномочиями. </w:t>
      </w:r>
    </w:p>
    <w:p w:rsidR="00A75119" w:rsidRDefault="00A75119" w:rsidP="00A75119">
      <w:pPr>
        <w:spacing w:after="0"/>
        <w:jc w:val="both"/>
      </w:pPr>
      <w:r>
        <w:t>Б</w:t>
      </w:r>
      <w:r w:rsidR="00F25EDD">
        <w:t>)Не подчиняет</w:t>
      </w:r>
      <w:r w:rsidR="005745D3">
        <w:t xml:space="preserve">ся  министерствам, только президенту. </w:t>
      </w:r>
    </w:p>
    <w:p w:rsidR="00A75119" w:rsidRDefault="005745D3" w:rsidP="00A75119">
      <w:pPr>
        <w:spacing w:after="0"/>
        <w:jc w:val="both"/>
      </w:pPr>
      <w:r>
        <w:t xml:space="preserve"> В)</w:t>
      </w:r>
      <w:r w:rsidR="00F25EDD">
        <w:t xml:space="preserve"> Получает</w:t>
      </w:r>
      <w:r w:rsidR="007A4A2C">
        <w:t xml:space="preserve"> в установленные  им сроки  все необходимые  финансовые средства и ресурсы.                 Г)</w:t>
      </w:r>
      <w:r w:rsidR="00F25EDD">
        <w:t xml:space="preserve">  Приводит в осуществление  поставленные задачи  до конечного результата в установленные сроки собственной властью, какой бы отрасли управления они не касались.                                             Д) </w:t>
      </w:r>
      <w:r w:rsidR="003E4676">
        <w:t xml:space="preserve">Незамедлительно  основывает  свои подразделения  с набором в них суперспециалистов  проверяемых  (в том числе и главного суперспециалиста)  ФСБ  на детекторе лжи  и на детекторе Игоря Смирнова позволяющего  выявить способности человека и направить их в требуемом направлении решения поставленных задач .  Главный суперспециалист  представляет  Президенту  </w:t>
      </w:r>
      <w:r w:rsidR="005261E0">
        <w:t>на  утверждение перспективные  сверхнеобходимые  задачи требующие немедленного решения в сжатые сроки</w:t>
      </w:r>
      <w:r w:rsidR="008348A1">
        <w:tab/>
      </w:r>
      <w:r w:rsidR="005261E0">
        <w:t xml:space="preserve">и воплощаемые в конкретные результаты-объекты, продукцию, реализацию </w:t>
      </w:r>
      <w:r w:rsidR="000303A7">
        <w:t xml:space="preserve"> в стране и за рубежом. К первостепенным</w:t>
      </w:r>
      <w:r w:rsidR="005261E0">
        <w:t xml:space="preserve">  задач</w:t>
      </w:r>
      <w:r w:rsidR="000303A7">
        <w:t xml:space="preserve">ам следует отнести </w:t>
      </w:r>
      <w:r w:rsidR="00FB354F">
        <w:t xml:space="preserve">следующие:   </w:t>
      </w:r>
    </w:p>
    <w:p w:rsidR="007C1DB1" w:rsidRPr="005E693B" w:rsidRDefault="00A75119" w:rsidP="00A75119">
      <w:pPr>
        <w:spacing w:after="0"/>
        <w:jc w:val="both"/>
      </w:pPr>
      <w:r>
        <w:tab/>
        <w:t xml:space="preserve">-  </w:t>
      </w:r>
      <w:r w:rsidR="00FB354F">
        <w:t>Агропромышленный  комплекс,</w:t>
      </w:r>
      <w:r w:rsidR="00A74D11">
        <w:t xml:space="preserve">  куратор министр с/х-ва</w:t>
      </w:r>
      <w:r w:rsidR="00FB354F">
        <w:t xml:space="preserve"> Возможный руководитель </w:t>
      </w:r>
      <w:r w:rsidR="00A74D11">
        <w:t xml:space="preserve"> комплекса партия </w:t>
      </w:r>
      <w:r w:rsidR="00FB354F">
        <w:t xml:space="preserve"> Дела, задача – освоить  в 2014г. передовыми технологиями 3-5миллионов гектаров  с посевом яровых пшеницы, ржи, ячменя, овса, гороха с урожайностью  40 и более  центнеров, льна,  картофеля, собрать их и реализовать </w:t>
      </w:r>
      <w:r w:rsidR="004D218E">
        <w:t xml:space="preserve"> потребителям, с выделением им  </w:t>
      </w:r>
      <w:r w:rsidR="004D218E">
        <w:lastRenderedPageBreak/>
        <w:t>начального капитала   до 120млрд. руб. Эта первостепенная задача, потому что началась посевная и они должны успеть всё посеять.</w:t>
      </w:r>
      <w:r w:rsidR="00E20313">
        <w:t xml:space="preserve"> Кроме  этого агропромышленный комплекс  обязан  создать систему   растениеводства, заготовки  и хранения  кормов  и развития животноводства. Одновременно  для занятия всех людей  полезным  время провождением   в домашних  да и производственных условиях  разработать  эстет</w:t>
      </w:r>
      <w:r w:rsidR="00B36F4B">
        <w:t>ические  формы цветников, парни</w:t>
      </w:r>
      <w:r w:rsidR="00E20313">
        <w:t>ков</w:t>
      </w:r>
      <w:r w:rsidR="00EB145D">
        <w:t xml:space="preserve">   с пленочным  подогревом и без  в виде  само подпитывающейся </w:t>
      </w:r>
      <w:r w:rsidR="00A74D11">
        <w:t xml:space="preserve"> или ручным поливом </w:t>
      </w:r>
      <w:r w:rsidR="00EB145D">
        <w:t xml:space="preserve"> гидропоники на стеллажах и без </w:t>
      </w:r>
      <w:r w:rsidR="00B36F4B">
        <w:t>с  светодиодным освещением и без</w:t>
      </w:r>
      <w:r w:rsidR="00EB145D">
        <w:t xml:space="preserve"> из </w:t>
      </w:r>
      <w:r w:rsidR="00B36F4B">
        <w:t xml:space="preserve">сотовых безвредных поликарбонатов и  технологией выращивания различных культур.   Задача –производства </w:t>
      </w:r>
      <w:r>
        <w:t>супер сельхозтехники</w:t>
      </w:r>
      <w:r w:rsidR="00B36F4B">
        <w:t xml:space="preserve"> в РФ.. Задача  строительства  сверхтёплых</w:t>
      </w:r>
      <w:r>
        <w:t>,</w:t>
      </w:r>
      <w:r w:rsidR="00B36F4B">
        <w:t xml:space="preserve"> быстровозводимых , сборно-разборных ,лёгких , дешёвых домов  из  безвредных прочных сотовых материалов разной этажности  с </w:t>
      </w:r>
      <w:r w:rsidR="003B66D3">
        <w:t xml:space="preserve"> полной автономной системой переработки  стоков и мусора и энергообеспечением .</w:t>
      </w:r>
      <w:r>
        <w:tab/>
      </w:r>
      <w:r>
        <w:tab/>
      </w:r>
      <w:r w:rsidR="004D218E">
        <w:t>–Военно-промышленный комплекс</w:t>
      </w:r>
      <w:r>
        <w:t xml:space="preserve">, </w:t>
      </w:r>
      <w:r w:rsidR="004D218E">
        <w:t>Куратор</w:t>
      </w:r>
      <w:r w:rsidR="00BE45F1">
        <w:t>ы- постановщики задач и контролёры  -Рогозин, Шойгу , Руководители подразделений  суперспециалисты и  организаторы работ  с окончательными их результатами по сверхперспективным направлениям. Например – создание своей элементной базы и электронных устройств</w:t>
      </w:r>
      <w:r w:rsidR="00BF2E55">
        <w:t xml:space="preserve">  и принтеров 3Д</w:t>
      </w:r>
      <w:r w:rsidR="00BE45F1">
        <w:t>, создание производств замещаемых  украинские</w:t>
      </w:r>
      <w:r w:rsidR="00D43C1C">
        <w:t xml:space="preserve"> и другие заграничные поставки,</w:t>
      </w:r>
      <w:r w:rsidR="00BE45F1">
        <w:t xml:space="preserve"> создание сверхновой военной продукции  с показателями полезности  в два три раза выше иностранной</w:t>
      </w:r>
      <w:r w:rsidR="00E54C35">
        <w:t>, например : создать сверх  маневренные, бронированные, малозаметные, без  аэродромные, бесшумные  воздушные суда  для пехоты</w:t>
      </w:r>
      <w:r w:rsidR="00AD7432">
        <w:t xml:space="preserve">  двойного назначения</w:t>
      </w:r>
      <w:r w:rsidR="00E54C35">
        <w:t>, специальные подводные платформы оснащенные ракетами опускаемые на дно морей и океанов   кораблями и подводными лодками и в нужный момент по команде  их применение</w:t>
      </w:r>
      <w:r w:rsidR="00AD7432">
        <w:t>, ракетные комплексы с техническими характеристиками Челябинского метеорита</w:t>
      </w:r>
      <w:r w:rsidR="00BE45F1">
        <w:t>.</w:t>
      </w:r>
      <w:r w:rsidR="004B5529">
        <w:t>Выделить на  это  дополнительно  в этом году до 300млрд. руб.  Следует принять  немедленные меры без саботажа  к внедрению в военный  подводный флот</w:t>
      </w:r>
      <w:r w:rsidR="00A557C7">
        <w:t xml:space="preserve">  РФ</w:t>
      </w:r>
      <w:r w:rsidR="004B5529">
        <w:t xml:space="preserve"> самой передовой и лучшей в мире  (все устройства в мире хуже в 3-6 раз) гидроакустики братьев  Лексиных  В</w:t>
      </w:r>
      <w:r w:rsidR="00D43C1C">
        <w:t>алентина  и Виктора  Петр</w:t>
      </w:r>
      <w:r w:rsidR="00AD7432">
        <w:t>овичей, а то флот РФ  практически стал мишенью.</w:t>
      </w:r>
      <w:r>
        <w:tab/>
      </w:r>
      <w:r w:rsidR="00580E98">
        <w:t>–</w:t>
      </w:r>
      <w:r w:rsidR="00A74D11">
        <w:t xml:space="preserve"> В министерстве лесного и водного хозяйства , куратор министр.  Комитет  лесного хозяйства и переработки  </w:t>
      </w:r>
      <w:r w:rsidR="00580E98">
        <w:t>В  лесничествах для  окультуривания лесов  без нарушения экологии и лесопереработке  для них  закупить  или изготовить  сверхвысокопроизводительные   экономичные машины перерабатывающие  разную поросль и сухостой</w:t>
      </w:r>
      <w:r>
        <w:t>,</w:t>
      </w:r>
      <w:r w:rsidR="00580E98">
        <w:t xml:space="preserve"> и отходы лесопереработки в   топливные брикеты  и организовать их </w:t>
      </w:r>
      <w:r w:rsidR="000F7D6D">
        <w:t xml:space="preserve"> реализацию внутри страны и за рубеж и ввести строгую  плановую  и подотчётную власти систему порубки и заготовки </w:t>
      </w:r>
      <w:r w:rsidR="00925E1F">
        <w:t xml:space="preserve"> древе</w:t>
      </w:r>
      <w:r w:rsidR="000F7D6D">
        <w:t xml:space="preserve">сины. Расходы  до  150 млрд.руб., затем они полностью переходят на самоокупаемость. Все лесничества  только в господчинении. </w:t>
      </w:r>
      <w:r w:rsidR="00A74D11">
        <w:t xml:space="preserve"> Комитет водного хозяйства.  Охрана экологической безопасности</w:t>
      </w:r>
      <w:r>
        <w:t>,</w:t>
      </w:r>
      <w:r w:rsidR="00A74D11">
        <w:t xml:space="preserve"> эксплуатация и развитие </w:t>
      </w:r>
      <w:r w:rsidR="00925E1F">
        <w:t xml:space="preserve">любой деятельности </w:t>
      </w:r>
      <w:r w:rsidR="00A74D11">
        <w:t xml:space="preserve"> на условиях аренды</w:t>
      </w:r>
      <w:r w:rsidR="00925E1F">
        <w:t xml:space="preserve">. Изготовление и  развитие прогрессивной техники водного хозяйства. Расходы за счёт  оплаты пользователей водных ресурсов. Обеспечение   безвредными питьевыми ресурсами  всего населения , животного мира и  сельского хозяйства , обеспечение и контроль  за безвредным использованием водных ресурсов всеми  видами  промышленной и хозяйственной деятельности. </w:t>
      </w:r>
      <w:r w:rsidR="00925E1F">
        <w:tab/>
      </w:r>
      <w:r w:rsidR="00925E1F">
        <w:tab/>
      </w:r>
      <w:r w:rsidR="00925E1F">
        <w:tab/>
      </w:r>
      <w:r w:rsidR="00925E1F">
        <w:tab/>
      </w:r>
      <w:r w:rsidR="00925E1F">
        <w:tab/>
      </w:r>
      <w:r>
        <w:tab/>
      </w:r>
      <w:r w:rsidR="00925E1F">
        <w:t xml:space="preserve">-В области  машиностроения , куратор министр. Создать </w:t>
      </w:r>
      <w:r w:rsidR="00751157">
        <w:t xml:space="preserve"> подразделения  по  производству   переналаживаемых  автоматических, полуавтоматических комплексов  на  выпуск сложной  новой продукции имеющей спрос  внутри страны и за рубежом или  взамен импортируемой.   Определить  виды продукции  требующейся  внутри страны и за рубежом  с учётом перспективы , выпускавшейся ранее  или новой и  организовать её </w:t>
      </w:r>
      <w:r w:rsidR="00C007D2">
        <w:t xml:space="preserve"> по новым или прогрессивным старым  технологиям на  существующих мощностях с учётом их модернизации.  Это сверхсложная задача по определению номенклатуры  продукции</w:t>
      </w:r>
      <w:r w:rsidR="00AC0759">
        <w:t xml:space="preserve">, технологий </w:t>
      </w:r>
      <w:r w:rsidR="00C007D2">
        <w:t xml:space="preserve">должна решаться путём мозгового штурма  с привлечением специалистов науки, производства, коммерческих и торговли, финансистов  в кратчайшие сроки  без всякого словоблудия  требующая  больших капвложений в её  внедрение.. Для этого должен быть  создан специальный отдельный комитет  по перспективам </w:t>
      </w:r>
      <w:r w:rsidR="00C007D2">
        <w:lastRenderedPageBreak/>
        <w:t xml:space="preserve">промышленного развития и работать он </w:t>
      </w:r>
      <w:r w:rsidR="00496333">
        <w:t xml:space="preserve"> со сверх напряжением и особой правильностью </w:t>
      </w:r>
      <w:r w:rsidR="00AC0759">
        <w:t>,</w:t>
      </w:r>
      <w:r w:rsidR="00EE3817">
        <w:t xml:space="preserve"> ответственностью за </w:t>
      </w:r>
      <w:r w:rsidR="00496333">
        <w:t xml:space="preserve">  постановки задач и </w:t>
      </w:r>
      <w:r w:rsidR="00EE3817">
        <w:t>выбор</w:t>
      </w:r>
      <w:r w:rsidR="00496333">
        <w:t xml:space="preserve"> направлений и предлагаемой номенклатуры</w:t>
      </w:r>
      <w:r w:rsidR="00AC0759">
        <w:t xml:space="preserve">  для любой отрасли продукции,</w:t>
      </w:r>
      <w:r w:rsidR="00496333">
        <w:t xml:space="preserve"> техники</w:t>
      </w:r>
      <w:r w:rsidR="005B32FA">
        <w:t>,технологий, новых материалов</w:t>
      </w:r>
      <w:r w:rsidR="00101849">
        <w:t>.   У</w:t>
      </w:r>
      <w:r w:rsidR="00496333">
        <w:t xml:space="preserve">ровень </w:t>
      </w:r>
      <w:r w:rsidR="00101849">
        <w:t xml:space="preserve"> любого </w:t>
      </w:r>
      <w:r w:rsidR="00496333">
        <w:t>главного специалиста  и как организатора   и  аналитика  от общего к частному и от частного к общему  и принятия конкретного решения  на базе предлагаемых вариантов должен  быть высочайшего уровня и ответственности  и постоянного совершенствования , такие же требования должны быть и ко всем  другим  главным специалистам</w:t>
      </w:r>
      <w:r w:rsidR="005B32FA">
        <w:t xml:space="preserve">, а </w:t>
      </w:r>
      <w:r w:rsidR="00496333">
        <w:t xml:space="preserve"> более низшего уровня специалистов нужно воспитывать к такому уровню</w:t>
      </w:r>
      <w:r w:rsidR="00EE3817">
        <w:t xml:space="preserve"> на осно</w:t>
      </w:r>
      <w:r w:rsidR="00101849">
        <w:t xml:space="preserve">вании соответствия  выполняемым </w:t>
      </w:r>
      <w:r w:rsidR="00EE3817">
        <w:t>работ</w:t>
      </w:r>
      <w:r w:rsidR="00101849">
        <w:t>ам</w:t>
      </w:r>
      <w:r w:rsidR="00EE3817">
        <w:t xml:space="preserve"> и постоянной учёбе. </w:t>
      </w:r>
      <w:r w:rsidR="00AC0759">
        <w:t xml:space="preserve"> Все специалисты  должны быть творчески  разносторонни,  инициативны, патриоты Родины, трудолюбивы и проверены на детекторе лжи  и детекторе Игоря Смирнова  ( </w:t>
      </w:r>
      <w:r w:rsidR="00C60625">
        <w:t xml:space="preserve">других приборах </w:t>
      </w:r>
      <w:r w:rsidR="00C87BBB">
        <w:t xml:space="preserve"> УКЭ</w:t>
      </w:r>
      <w:r w:rsidR="00C60625">
        <w:t xml:space="preserve"> и методикам определения способностей ,</w:t>
      </w:r>
      <w:r w:rsidR="00AC0759">
        <w:t xml:space="preserve"> творческого потенциала и  помощи развития способностей)</w:t>
      </w:r>
      <w:r w:rsidR="00C60625">
        <w:t>.  Таких специалистов  требуется не более  тридцати  и</w:t>
      </w:r>
      <w:r w:rsidR="000A0692">
        <w:t>1</w:t>
      </w:r>
      <w:r w:rsidR="00C60625">
        <w:t>70</w:t>
      </w:r>
      <w:r w:rsidR="000A0692">
        <w:t>творческих</w:t>
      </w:r>
      <w:r w:rsidR="00C60625">
        <w:t xml:space="preserve"> человек их обслуживания  отрутиной работы, конструкторов, формирования распечатки  материалов и прочих организационных работ. Работа этого подразделения  начинается  с составления   системного плана  первоочередных работ , исследование  существующих наработок, будущих </w:t>
      </w:r>
      <w:r w:rsidR="00CE5483">
        <w:t xml:space="preserve">потребностей, организации обсуждений с привлечением специалистов, выезд  на места исследований и  применения и т.д. Подразделение должно быть оснащено  сверхсовременной  оргтехникой  и  универсальными  принтерами  3Д. В течении года максимум  подразделение должно  определить  основные сверхновые направления  и  решающую номенклатуру и технологии  производства конкурентной </w:t>
      </w:r>
      <w:r w:rsidR="007F6B29">
        <w:t xml:space="preserve"> существующей и  новой неординарной продукции  и их потребности   с соблюдением коммерческой секретности.   Наглядным примером отсутствия тямы  в вопросах организации работы  и подбора специалистов  над поставленной конкретной задачей  по созданию   Ё-мобиля  является   работа  « эффективного» собственника Прохорова.   </w:t>
      </w:r>
      <w:r w:rsidR="000A0692">
        <w:t xml:space="preserve">А вот  </w:t>
      </w:r>
      <w:r w:rsidR="00B56A5C">
        <w:t>хороши</w:t>
      </w:r>
      <w:r>
        <w:t>е</w:t>
      </w:r>
      <w:r w:rsidR="00B56A5C">
        <w:t xml:space="preserve"> примеры  без всяких измов:</w:t>
      </w:r>
      <w:r w:rsidR="007727E3">
        <w:t>- США</w:t>
      </w:r>
      <w:r w:rsidR="00064F79">
        <w:t xml:space="preserve"> Все госпрогра</w:t>
      </w:r>
      <w:r w:rsidR="00C675F5">
        <w:t>м</w:t>
      </w:r>
      <w:r w:rsidR="00064F79">
        <w:t>мы</w:t>
      </w:r>
      <w:r w:rsidR="00C675F5">
        <w:t xml:space="preserve">  выполняются  спецкомандами государственных и частных образований  за счёт госфинансирования  из печатного станка  и преференций долговой иглы и виртуальной спекуляции во всех областях , военного давления различных форм </w:t>
      </w:r>
      <w:r w:rsidR="00BD477A">
        <w:t xml:space="preserve"> и до 60% народных предприятий.</w:t>
      </w:r>
      <w:r w:rsidR="007727E3">
        <w:t>; -</w:t>
      </w:r>
      <w:r w:rsidR="0001255B">
        <w:t xml:space="preserve"> Россия(СССР</w:t>
      </w:r>
      <w:r w:rsidR="00064F79">
        <w:t>)</w:t>
      </w:r>
      <w:r w:rsidR="00B56A5C">
        <w:t xml:space="preserve"> Победа,  над хорошо, вооружёнными, обученными , в большинстве грамотными  войсками белогвардейцев и интервентов 14 государств- творчески инициативной , в большинстве необученной, безграмотной, плохо вооружённой , нищей   армии  большевиков. </w:t>
      </w:r>
      <w:r w:rsidR="007727E3">
        <w:t xml:space="preserve">  Без всякого опыта   на новых принципах построения  государства, промышленности, сельского хозяйства</w:t>
      </w:r>
      <w:r w:rsidR="00C675F5">
        <w:t>, за счёт создания твёрдой  собственной финансовой системы и внутренних резервов</w:t>
      </w:r>
      <w:r w:rsidR="007727E3">
        <w:t>,</w:t>
      </w:r>
      <w:r w:rsidR="00C675F5">
        <w:t xml:space="preserve">методом проб и ошибок, </w:t>
      </w:r>
      <w:r w:rsidR="004C2B85">
        <w:t xml:space="preserve"> наличия внешних и внутренних врагов ,</w:t>
      </w:r>
      <w:r w:rsidR="007727E3">
        <w:t>от сохи победили разруху, ростовщичество,</w:t>
      </w:r>
      <w:r w:rsidR="00BD477A">
        <w:t>воровство и мошенничество</w:t>
      </w:r>
      <w:r w:rsidR="007727E3">
        <w:t xml:space="preserve">   первой мировой, гражданской, создали индустрию, победили в ВОВ , восстановили разрушенное, и двинулись дальше,  но хрущёвское </w:t>
      </w:r>
      <w:r w:rsidR="00BD477A">
        <w:t xml:space="preserve"> «</w:t>
      </w:r>
      <w:r w:rsidR="007727E3">
        <w:t xml:space="preserve"> ты мне я тебе</w:t>
      </w:r>
      <w:r w:rsidR="00BD477A">
        <w:t>»</w:t>
      </w:r>
      <w:r w:rsidR="007727E3">
        <w:t xml:space="preserve">  воспитал</w:t>
      </w:r>
      <w:r w:rsidR="00064F79">
        <w:t xml:space="preserve">о  поколение горбатых и ельциных, приведшее </w:t>
      </w:r>
      <w:r w:rsidR="004C2B85">
        <w:t xml:space="preserve"> к разрухе во всём, В.В.Путин  восстановил  суверенность обрубка, покрыл долги,  накопил много денег и РФ могла  бы и дальше развиваться , но потерял бдительность</w:t>
      </w:r>
      <w:r w:rsidR="0046753A">
        <w:t xml:space="preserve"> и направление</w:t>
      </w:r>
      <w:r w:rsidR="004C2B85">
        <w:t>, его окружила со всех сторон  воровская рать и</w:t>
      </w:r>
      <w:r w:rsidR="00BD477A">
        <w:t>з</w:t>
      </w:r>
      <w:r w:rsidR="004C2B85">
        <w:t xml:space="preserve"> безграмотных </w:t>
      </w:r>
      <w:r w:rsidR="0046753A">
        <w:t xml:space="preserve">корыстных </w:t>
      </w:r>
      <w:r w:rsidR="004C2B85">
        <w:t xml:space="preserve"> чиновников и деловаров  дефективных собственников  , это разрушило промышленность и сельское хозяйство, РФ опять подсела на долговую иглу из-за </w:t>
      </w:r>
      <w:r w:rsidR="00BD477A">
        <w:t xml:space="preserve"> отсутствия своей твёрдой финансовой системы и нечистоплотного окружения почти как  перед кончиной царской  России , Временного правительства и периода гражданской войны. Выход только  в выше и ниже предлагаемых</w:t>
      </w:r>
      <w:r w:rsidR="0046753A">
        <w:t xml:space="preserve"> немедленных </w:t>
      </w:r>
      <w:r w:rsidR="00BD477A">
        <w:t xml:space="preserve"> решениях</w:t>
      </w:r>
      <w:r w:rsidR="0046753A">
        <w:t xml:space="preserve"> и за 4года страна станет  могущественной  и богатой.</w:t>
      </w:r>
      <w:r w:rsidR="008F3818">
        <w:t>Такие команды могут создаваться как на постоянно так и  временно</w:t>
      </w:r>
      <w:r w:rsidR="00833711">
        <w:t xml:space="preserve"> не  только в масштабах  РФ но  также </w:t>
      </w:r>
      <w:r w:rsidR="00101849">
        <w:t xml:space="preserve"> в областях, городах, районах , сельских</w:t>
      </w:r>
      <w:r w:rsidR="00833711">
        <w:t xml:space="preserve"> администрациях, отдельных   предприятий  по разрешению  и отчётности за результаты  раз в полгода, год перед  думскими депутатами или земскими  собраниями</w:t>
      </w:r>
      <w:r w:rsidR="00A27F70">
        <w:t xml:space="preserve"> и наказанием  в случаях  невыполнения</w:t>
      </w:r>
      <w:r w:rsidR="008F3818">
        <w:t>,  главная  их задача  они  должны давать конечный   полезный  высокий результат   на любом направлении</w:t>
      </w:r>
      <w:r w:rsidR="00833711">
        <w:t xml:space="preserve">  сфер деятельности</w:t>
      </w:r>
      <w:r w:rsidR="008F3818">
        <w:t>.</w:t>
      </w:r>
      <w:r w:rsidR="00833711">
        <w:t xml:space="preserve">  Для </w:t>
      </w:r>
      <w:r w:rsidR="00833711">
        <w:lastRenderedPageBreak/>
        <w:t>этого  нужна  только методика  технологии их создания и работы</w:t>
      </w:r>
      <w:r w:rsidR="00A27F70">
        <w:t>.</w:t>
      </w:r>
      <w:r w:rsidR="000F3DB1">
        <w:t xml:space="preserve">  Всякие словоблудия , что денег  не хватает, нет специалистов, нет опыта, всё</w:t>
      </w:r>
      <w:r w:rsidR="00A27F70">
        <w:t xml:space="preserve"> есть  у Вас своё.  В РФ   во всех сферах должна </w:t>
      </w:r>
      <w:r w:rsidR="005B32FA">
        <w:t xml:space="preserve">быть проведена инвентаризация </w:t>
      </w:r>
      <w:r w:rsidR="00A27F70">
        <w:t xml:space="preserve"> наличия </w:t>
      </w:r>
      <w:r w:rsidR="005B32FA">
        <w:t xml:space="preserve"> всех видов  ресурсов для выполнения    работ.</w:t>
      </w:r>
      <w:r w:rsidR="00A27F70">
        <w:t xml:space="preserve">   Например по наличию  людей  в СССР было  около 300млн. чел. и чиновников  16 млн. человек,  а  в  РФ  17млн. человек при численности  140млн.человек.  Работников  МВД  норма  ООН на  100тысяч человек  222 человека, в  СССР было 214 человек , а в РФ сейчас 976человек, </w:t>
      </w:r>
      <w:r w:rsidR="00F7314A">
        <w:t>Украине 780 чел., Швейцарии -214чел. Китае 120 чел, США около 215человек. Кроме этого  в РФ около 1,5 миллиона разного рода охранников , в том числе  охранников  тела   возможных преступников . Это только резерв  наглядной видимости ничего не производящих  здоровых  грамотных людей</w:t>
      </w:r>
      <w:r w:rsidR="00690F60">
        <w:t xml:space="preserve">  половину из которых можно  использовать в сфере материального производства.  С о специалистами подбора  в предлагаемые команды  тоже нет вопросов , это организуют  сами главные специалисты по всей территории РФ</w:t>
      </w:r>
      <w:r w:rsidR="00B934D7">
        <w:t xml:space="preserve">  с помощью ФСБ</w:t>
      </w:r>
      <w:r w:rsidR="00690F60">
        <w:t>, а  вот подбор  на работу  Главных специалистов</w:t>
      </w:r>
      <w:r w:rsidR="00B934D7">
        <w:t xml:space="preserve">  затруднён  , но здесь ввести  вольный  конкурс  и придётся рисковать  доверять  даже неизвестным  конкурсантам прошедшим проверку и способным решить поставленные  задачи , думаю опыт СССР </w:t>
      </w:r>
      <w:r w:rsidR="0044618B">
        <w:t xml:space="preserve"> и США </w:t>
      </w:r>
      <w:r w:rsidR="00B934D7">
        <w:t xml:space="preserve"> этом вопросе  полезен, но контроль и подстраховка  сначала нужна.  Ну и конечно для всех этих специалистов  нужна постоянная учёба и разносторонняя  информация.</w:t>
      </w:r>
      <w:r w:rsidR="0071229E">
        <w:t xml:space="preserve">  Источников денег  для финансирования  всех этих предлагаемых  мероприятий в  РФ предостаточно, </w:t>
      </w:r>
      <w:r>
        <w:t>например,</w:t>
      </w:r>
      <w:r w:rsidR="0071229E">
        <w:t xml:space="preserve"> только за  первый квартал  2014г. из РФ  выели  за рубеж  более  70 млрд. долларов или умножим  на курс 30 руб., получим  2триллиона  100млрд. руб</w:t>
      </w:r>
      <w:r w:rsidR="00A64355">
        <w:t>. что  только этого источника  хватает   более чем  на годичное финансирование предлагаемых   работ.  Другие источники , это ликвидация финансирования банков</w:t>
      </w:r>
      <w:r w:rsidR="0044618B">
        <w:t xml:space="preserve"> государством</w:t>
      </w:r>
      <w:r w:rsidR="00A64355">
        <w:t>,  упорядочение соотношения  верхнего и нижнего предела  оплаты труда  на основе  ввода  16ти разрядной  квалификационной  шкалы   профессионализма  всех  работающих  на базе прожиточного  минимума  ( смотреть в интерне</w:t>
      </w:r>
      <w:r w:rsidR="00FB34FB">
        <w:t>те   Ларионов Юрий Львович.</w:t>
      </w:r>
      <w:r w:rsidR="00A64355">
        <w:t xml:space="preserve"> Небольшой сборник , статья</w:t>
      </w:r>
      <w:r w:rsidR="0044618B">
        <w:t>: Как в 2012г. П</w:t>
      </w:r>
      <w:r w:rsidR="00FB34FB">
        <w:t>обедить разруху , часть первая)</w:t>
      </w:r>
      <w:r w:rsidR="0044618B">
        <w:t xml:space="preserve">.  Решение в РФ кадрового вопроса  не имеет чётких направлений   его  достижения, в виду </w:t>
      </w:r>
      <w:r w:rsidR="001D6EC6">
        <w:t xml:space="preserve">  отсутствия  комплексной  системы:   рождения  и воспитания  детей,  школьного  обучения,  профессионального  и  вузовского обучения,  и практического разрыва  с материальной сферой производства.</w:t>
      </w:r>
      <w:r w:rsidR="008F728F">
        <w:t xml:space="preserve">  Этот вопрос  решается  простым  созданием   Учебника  развития и саморазвития  человека  ( краткое содержание  Учебника  приведено  в  интернете  в моей статье  О цели в жизни, стр. 16-20) и этот Учебник  до июля месяца 2014г.  разные Академики  и специалисты  могут создать</w:t>
      </w:r>
      <w:r>
        <w:t>,</w:t>
      </w:r>
      <w:r w:rsidR="008F728F">
        <w:t xml:space="preserve"> напечатать  и отдать в школы  дл</w:t>
      </w:r>
      <w:r w:rsidR="00A25D10">
        <w:t>я  преподавания  в  7-11</w:t>
      </w:r>
      <w:r w:rsidR="008F728F">
        <w:t xml:space="preserve"> классах </w:t>
      </w:r>
      <w:r w:rsidR="00C16FD4">
        <w:t xml:space="preserve"> сократив преподавание  материалов по истории древнего мира, психологии , дарвинизма и прочей  хрени</w:t>
      </w:r>
      <w:r w:rsidR="00A25D10">
        <w:t>.</w:t>
      </w:r>
      <w:r w:rsidR="00C16FD4">
        <w:t xml:space="preserve"> Единственное  при   создании такого  Учебника  мной упущен вопрос  - сила мысли</w:t>
      </w:r>
      <w:r w:rsidR="009D25CD">
        <w:t xml:space="preserve"> (оружие)</w:t>
      </w:r>
      <w:r w:rsidR="00C16FD4">
        <w:t xml:space="preserve"> и её работа, что требует  включения в учебник  и обратить  на этот вопрос  всех</w:t>
      </w:r>
      <w:r w:rsidR="009D25CD">
        <w:t xml:space="preserve"> военных и  служб</w:t>
      </w:r>
      <w:r w:rsidR="00C16FD4">
        <w:t xml:space="preserve"> церковников</w:t>
      </w:r>
      <w:r w:rsidR="00A25D10">
        <w:t>,</w:t>
      </w:r>
      <w:r w:rsidR="00C16FD4">
        <w:t xml:space="preserve"> ведь молитвы должны быть осознаны  и порождать силу мысли , а не быть  формой без  содержания</w:t>
      </w:r>
      <w:r w:rsidR="009D25CD">
        <w:t xml:space="preserve">  силы.  </w:t>
      </w:r>
      <w:r w:rsidR="00C16FD4">
        <w:t xml:space="preserve"> В остальном  решение  важных проблем РФ   освещено мной  в </w:t>
      </w:r>
      <w:r w:rsidR="005E693B">
        <w:t xml:space="preserve"> интернете</w:t>
      </w:r>
      <w:r>
        <w:t>,</w:t>
      </w:r>
      <w:r w:rsidR="005E693B">
        <w:t xml:space="preserve"> написать   в </w:t>
      </w:r>
      <w:r w:rsidR="005E693B">
        <w:rPr>
          <w:lang w:val="en-US"/>
        </w:rPr>
        <w:t>Google</w:t>
      </w:r>
      <w:r w:rsidR="005E693B">
        <w:t xml:space="preserve"> Ларионов  Юрий Львович , нажать  </w:t>
      </w:r>
      <w:r w:rsidR="005E693B">
        <w:rPr>
          <w:lang w:val="en-US"/>
        </w:rPr>
        <w:t>Enter</w:t>
      </w:r>
      <w:r w:rsidR="005E693B">
        <w:t>и курсором мыши  открыть  Небольшой сборник работ и курсором мыши открыть  статью: Человек превращается в  в человека и  открывается статья : Возможные  пути решения проблем.</w:t>
      </w:r>
      <w:r w:rsidR="009D25CD">
        <w:t xml:space="preserve"> Всё это  не противоречит ВТО  и прочим   решениям полит</w:t>
      </w:r>
      <w:r w:rsidR="00A25D10">
        <w:t xml:space="preserve">ических и хозяйственных вопросов РФ </w:t>
      </w:r>
      <w:r w:rsidR="009D25CD">
        <w:t xml:space="preserve"> и любым измам.                            </w:t>
      </w:r>
      <w:bookmarkStart w:id="0" w:name="_GoBack"/>
      <w:bookmarkEnd w:id="0"/>
      <w:r w:rsidR="00A25D10">
        <w:t>10апреля 2014года.</w:t>
      </w:r>
    </w:p>
    <w:sectPr w:rsidR="007C1DB1" w:rsidRPr="005E693B" w:rsidSect="00A75119">
      <w:headerReference w:type="default" r:id="rId6"/>
      <w:pgSz w:w="11906" w:h="16838"/>
      <w:pgMar w:top="814" w:right="850" w:bottom="1134" w:left="1701" w:header="284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36" w:rsidRDefault="008B0536" w:rsidP="00A75119">
      <w:pPr>
        <w:spacing w:after="0" w:line="240" w:lineRule="auto"/>
      </w:pPr>
      <w:r>
        <w:separator/>
      </w:r>
    </w:p>
  </w:endnote>
  <w:endnote w:type="continuationSeparator" w:id="1">
    <w:p w:rsidR="008B0536" w:rsidRDefault="008B0536" w:rsidP="00A7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36" w:rsidRDefault="008B0536" w:rsidP="00A75119">
      <w:pPr>
        <w:spacing w:after="0" w:line="240" w:lineRule="auto"/>
      </w:pPr>
      <w:r>
        <w:separator/>
      </w:r>
    </w:p>
  </w:footnote>
  <w:footnote w:type="continuationSeparator" w:id="1">
    <w:p w:rsidR="008B0536" w:rsidRDefault="008B0536" w:rsidP="00A7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336579"/>
      <w:docPartObj>
        <w:docPartGallery w:val="Page Numbers (Top of Page)"/>
        <w:docPartUnique/>
      </w:docPartObj>
    </w:sdtPr>
    <w:sdtContent>
      <w:p w:rsidR="00A75119" w:rsidRDefault="00A15CB9">
        <w:pPr>
          <w:pStyle w:val="a4"/>
          <w:jc w:val="center"/>
        </w:pPr>
        <w:r>
          <w:fldChar w:fldCharType="begin"/>
        </w:r>
        <w:r w:rsidR="00A75119">
          <w:instrText>PAGE   \* MERGEFORMAT</w:instrText>
        </w:r>
        <w:r>
          <w:fldChar w:fldCharType="separate"/>
        </w:r>
        <w:r w:rsidR="00CC36B0">
          <w:rPr>
            <w:noProof/>
          </w:rPr>
          <w:t>5</w:t>
        </w:r>
        <w:r>
          <w:fldChar w:fldCharType="end"/>
        </w:r>
      </w:p>
    </w:sdtContent>
  </w:sdt>
  <w:p w:rsidR="00A75119" w:rsidRDefault="00A751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DB1"/>
    <w:rsid w:val="00001E83"/>
    <w:rsid w:val="0001255B"/>
    <w:rsid w:val="000303A7"/>
    <w:rsid w:val="00064F79"/>
    <w:rsid w:val="00067702"/>
    <w:rsid w:val="00081D17"/>
    <w:rsid w:val="000A0692"/>
    <w:rsid w:val="000F3DB1"/>
    <w:rsid w:val="000F7D6D"/>
    <w:rsid w:val="00101849"/>
    <w:rsid w:val="001307F0"/>
    <w:rsid w:val="001540B7"/>
    <w:rsid w:val="001C5F68"/>
    <w:rsid w:val="001D6EC6"/>
    <w:rsid w:val="00277BBE"/>
    <w:rsid w:val="002A21F9"/>
    <w:rsid w:val="003B56EF"/>
    <w:rsid w:val="003B66D3"/>
    <w:rsid w:val="003D0C8E"/>
    <w:rsid w:val="003E1C8A"/>
    <w:rsid w:val="003E4676"/>
    <w:rsid w:val="00414256"/>
    <w:rsid w:val="00422EFD"/>
    <w:rsid w:val="0044618B"/>
    <w:rsid w:val="0046753A"/>
    <w:rsid w:val="00496333"/>
    <w:rsid w:val="004A2B4F"/>
    <w:rsid w:val="004B5529"/>
    <w:rsid w:val="004C2B85"/>
    <w:rsid w:val="004D218E"/>
    <w:rsid w:val="004F7920"/>
    <w:rsid w:val="00514F9D"/>
    <w:rsid w:val="005261E0"/>
    <w:rsid w:val="005513B6"/>
    <w:rsid w:val="005745D3"/>
    <w:rsid w:val="00580E98"/>
    <w:rsid w:val="005B32FA"/>
    <w:rsid w:val="005E693B"/>
    <w:rsid w:val="00600686"/>
    <w:rsid w:val="00690925"/>
    <w:rsid w:val="00690F60"/>
    <w:rsid w:val="006A293E"/>
    <w:rsid w:val="006B5E58"/>
    <w:rsid w:val="006F49AF"/>
    <w:rsid w:val="006F78C6"/>
    <w:rsid w:val="0071229E"/>
    <w:rsid w:val="00745F65"/>
    <w:rsid w:val="00751157"/>
    <w:rsid w:val="007727E3"/>
    <w:rsid w:val="00790DC4"/>
    <w:rsid w:val="007A4A2C"/>
    <w:rsid w:val="007C1DB1"/>
    <w:rsid w:val="007E23CE"/>
    <w:rsid w:val="007F51A6"/>
    <w:rsid w:val="007F6B29"/>
    <w:rsid w:val="00833711"/>
    <w:rsid w:val="008348A1"/>
    <w:rsid w:val="008B0536"/>
    <w:rsid w:val="008F3818"/>
    <w:rsid w:val="008F728F"/>
    <w:rsid w:val="00925E1F"/>
    <w:rsid w:val="00954477"/>
    <w:rsid w:val="009930D1"/>
    <w:rsid w:val="009D25CD"/>
    <w:rsid w:val="00A15CB9"/>
    <w:rsid w:val="00A20C91"/>
    <w:rsid w:val="00A25D10"/>
    <w:rsid w:val="00A27F70"/>
    <w:rsid w:val="00A557C7"/>
    <w:rsid w:val="00A64355"/>
    <w:rsid w:val="00A7077B"/>
    <w:rsid w:val="00A70FAA"/>
    <w:rsid w:val="00A74D11"/>
    <w:rsid w:val="00A75119"/>
    <w:rsid w:val="00A769DD"/>
    <w:rsid w:val="00A84956"/>
    <w:rsid w:val="00A955DD"/>
    <w:rsid w:val="00AA6058"/>
    <w:rsid w:val="00AC0759"/>
    <w:rsid w:val="00AD7432"/>
    <w:rsid w:val="00AF4450"/>
    <w:rsid w:val="00B04914"/>
    <w:rsid w:val="00B04BE2"/>
    <w:rsid w:val="00B1089B"/>
    <w:rsid w:val="00B270E7"/>
    <w:rsid w:val="00B36F4B"/>
    <w:rsid w:val="00B56A5C"/>
    <w:rsid w:val="00B7635A"/>
    <w:rsid w:val="00B82D1B"/>
    <w:rsid w:val="00B934D7"/>
    <w:rsid w:val="00BD477A"/>
    <w:rsid w:val="00BE45F1"/>
    <w:rsid w:val="00BF2E55"/>
    <w:rsid w:val="00BF7624"/>
    <w:rsid w:val="00C007D2"/>
    <w:rsid w:val="00C02C08"/>
    <w:rsid w:val="00C16FD4"/>
    <w:rsid w:val="00C40DE0"/>
    <w:rsid w:val="00C60625"/>
    <w:rsid w:val="00C675F5"/>
    <w:rsid w:val="00C87BBB"/>
    <w:rsid w:val="00C9050E"/>
    <w:rsid w:val="00CA1CEE"/>
    <w:rsid w:val="00CC36B0"/>
    <w:rsid w:val="00CE5483"/>
    <w:rsid w:val="00D43C1C"/>
    <w:rsid w:val="00D60DC3"/>
    <w:rsid w:val="00E20313"/>
    <w:rsid w:val="00E54C35"/>
    <w:rsid w:val="00E5551D"/>
    <w:rsid w:val="00EB145D"/>
    <w:rsid w:val="00ED400E"/>
    <w:rsid w:val="00ED48CE"/>
    <w:rsid w:val="00EE3817"/>
    <w:rsid w:val="00F25EDD"/>
    <w:rsid w:val="00F373E4"/>
    <w:rsid w:val="00F7314A"/>
    <w:rsid w:val="00FB34FB"/>
    <w:rsid w:val="00FB354F"/>
    <w:rsid w:val="00FD5BCD"/>
    <w:rsid w:val="00FF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5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119"/>
  </w:style>
  <w:style w:type="paragraph" w:styleId="a6">
    <w:name w:val="footer"/>
    <w:basedOn w:val="a"/>
    <w:link w:val="a7"/>
    <w:uiPriority w:val="99"/>
    <w:unhideWhenUsed/>
    <w:rsid w:val="00A7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5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119"/>
  </w:style>
  <w:style w:type="paragraph" w:styleId="a6">
    <w:name w:val="footer"/>
    <w:basedOn w:val="a"/>
    <w:link w:val="a7"/>
    <w:uiPriority w:val="99"/>
    <w:unhideWhenUsed/>
    <w:rsid w:val="00A7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5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Tigriy</dc:creator>
  <cp:lastModifiedBy>Виталий</cp:lastModifiedBy>
  <cp:revision>1</cp:revision>
  <dcterms:created xsi:type="dcterms:W3CDTF">2014-04-05T12:32:00Z</dcterms:created>
  <dcterms:modified xsi:type="dcterms:W3CDTF">2016-01-17T08:22:00Z</dcterms:modified>
</cp:coreProperties>
</file>